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B0" w:rsidRPr="004137E7" w:rsidRDefault="004137E7" w:rsidP="004137E7">
      <w:pPr>
        <w:jc w:val="center"/>
        <w:rPr>
          <w:b/>
          <w:sz w:val="28"/>
        </w:rPr>
      </w:pPr>
      <w:r w:rsidRPr="004137E7">
        <w:rPr>
          <w:b/>
          <w:sz w:val="28"/>
        </w:rPr>
        <w:t xml:space="preserve">Места размещения пожарных машин с технической водой 29.06.2022 года при плановой остановке </w:t>
      </w:r>
      <w:proofErr w:type="spellStart"/>
      <w:r w:rsidRPr="004137E7">
        <w:rPr>
          <w:b/>
          <w:sz w:val="28"/>
        </w:rPr>
        <w:t>Непрейковского</w:t>
      </w:r>
      <w:proofErr w:type="spellEnd"/>
      <w:r w:rsidRPr="004137E7">
        <w:rPr>
          <w:b/>
          <w:sz w:val="28"/>
        </w:rPr>
        <w:t xml:space="preserve"> водозабора</w:t>
      </w:r>
    </w:p>
    <w:p w:rsidR="004137E7" w:rsidRDefault="004137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5325"/>
        <w:gridCol w:w="2693"/>
        <w:gridCol w:w="1978"/>
      </w:tblGrid>
      <w:tr w:rsidR="004137E7" w:rsidTr="004137E7">
        <w:tc>
          <w:tcPr>
            <w:tcW w:w="766" w:type="dxa"/>
          </w:tcPr>
          <w:p w:rsidR="004137E7" w:rsidRDefault="004137E7"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5325" w:type="dxa"/>
          </w:tcPr>
          <w:p w:rsidR="004137E7" w:rsidRDefault="004137E7">
            <w:r>
              <w:t>Адрес</w:t>
            </w:r>
          </w:p>
        </w:tc>
        <w:tc>
          <w:tcPr>
            <w:tcW w:w="2693" w:type="dxa"/>
          </w:tcPr>
          <w:p w:rsidR="004137E7" w:rsidRDefault="004137E7">
            <w:r>
              <w:t>Время</w:t>
            </w:r>
          </w:p>
        </w:tc>
        <w:tc>
          <w:tcPr>
            <w:tcW w:w="1978" w:type="dxa"/>
          </w:tcPr>
          <w:p w:rsidR="004137E7" w:rsidRDefault="004137E7">
            <w:r>
              <w:t>Кол-во машин</w:t>
            </w:r>
          </w:p>
        </w:tc>
      </w:tr>
      <w:tr w:rsidR="004137E7" w:rsidTr="004137E7">
        <w:tc>
          <w:tcPr>
            <w:tcW w:w="766" w:type="dxa"/>
          </w:tcPr>
          <w:p w:rsidR="004137E7" w:rsidRDefault="004137E7">
            <w:r>
              <w:t>1</w:t>
            </w:r>
          </w:p>
        </w:tc>
        <w:tc>
          <w:tcPr>
            <w:tcW w:w="5325" w:type="dxa"/>
          </w:tcPr>
          <w:p w:rsidR="004137E7" w:rsidRPr="004137E7" w:rsidRDefault="004137E7">
            <w:r>
              <w:t>пр. Ленина, 126 (площадка перед д</w:t>
            </w:r>
            <w:r w:rsidRPr="004137E7">
              <w:t>/</w:t>
            </w:r>
            <w:r>
              <w:t>с ЦО №58) – Привокзальный ТО</w:t>
            </w:r>
          </w:p>
        </w:tc>
        <w:tc>
          <w:tcPr>
            <w:tcW w:w="2693" w:type="dxa"/>
          </w:tcPr>
          <w:p w:rsidR="004137E7" w:rsidRDefault="004137E7" w:rsidP="004137E7">
            <w:r>
              <w:t>10:00–12:00, 16:00–18:00</w:t>
            </w:r>
          </w:p>
        </w:tc>
        <w:tc>
          <w:tcPr>
            <w:tcW w:w="1978" w:type="dxa"/>
            <w:vMerge w:val="restart"/>
            <w:vAlign w:val="center"/>
          </w:tcPr>
          <w:p w:rsidR="004137E7" w:rsidRDefault="004137E7" w:rsidP="004137E7">
            <w:pPr>
              <w:jc w:val="center"/>
            </w:pPr>
            <w:r>
              <w:t xml:space="preserve">1 машина </w:t>
            </w:r>
          </w:p>
          <w:p w:rsidR="004137E7" w:rsidRDefault="004137E7" w:rsidP="004137E7">
            <w:pPr>
              <w:jc w:val="center"/>
            </w:pPr>
            <w:r>
              <w:t>(</w:t>
            </w:r>
            <w:proofErr w:type="gramStart"/>
            <w:r>
              <w:t>на</w:t>
            </w:r>
            <w:proofErr w:type="gramEnd"/>
            <w:r>
              <w:t xml:space="preserve"> 3 адреса)</w:t>
            </w:r>
          </w:p>
        </w:tc>
      </w:tr>
      <w:tr w:rsidR="004137E7" w:rsidTr="004137E7">
        <w:tc>
          <w:tcPr>
            <w:tcW w:w="766" w:type="dxa"/>
          </w:tcPr>
          <w:p w:rsidR="004137E7" w:rsidRDefault="004137E7">
            <w:r>
              <w:t>2</w:t>
            </w:r>
          </w:p>
        </w:tc>
        <w:tc>
          <w:tcPr>
            <w:tcW w:w="5325" w:type="dxa"/>
          </w:tcPr>
          <w:p w:rsidR="004137E7" w:rsidRDefault="004137E7">
            <w:r>
              <w:t>пр. Ленина, 111 – Центральный ТО</w:t>
            </w:r>
          </w:p>
        </w:tc>
        <w:tc>
          <w:tcPr>
            <w:tcW w:w="2693" w:type="dxa"/>
          </w:tcPr>
          <w:p w:rsidR="004137E7" w:rsidRDefault="004137E7" w:rsidP="004137E7">
            <w:r>
              <w:t>14:00–16:00, 20:00–21:00</w:t>
            </w:r>
          </w:p>
        </w:tc>
        <w:tc>
          <w:tcPr>
            <w:tcW w:w="1978" w:type="dxa"/>
            <w:vMerge/>
          </w:tcPr>
          <w:p w:rsidR="004137E7" w:rsidRDefault="004137E7"/>
        </w:tc>
      </w:tr>
      <w:tr w:rsidR="004137E7" w:rsidTr="004137E7">
        <w:tc>
          <w:tcPr>
            <w:tcW w:w="766" w:type="dxa"/>
          </w:tcPr>
          <w:p w:rsidR="004137E7" w:rsidRDefault="004137E7" w:rsidP="004137E7">
            <w:r>
              <w:t>3</w:t>
            </w:r>
          </w:p>
        </w:tc>
        <w:tc>
          <w:tcPr>
            <w:tcW w:w="5325" w:type="dxa"/>
          </w:tcPr>
          <w:p w:rsidR="004137E7" w:rsidRDefault="004137E7" w:rsidP="004137E7">
            <w:r>
              <w:t xml:space="preserve">пр. Ленина, 135 </w:t>
            </w:r>
            <w:r>
              <w:t>– Центральный ТО</w:t>
            </w:r>
          </w:p>
        </w:tc>
        <w:tc>
          <w:tcPr>
            <w:tcW w:w="2693" w:type="dxa"/>
          </w:tcPr>
          <w:p w:rsidR="004137E7" w:rsidRDefault="004137E7" w:rsidP="004137E7">
            <w:r>
              <w:t>12:00–14:00, 18:00–20:00</w:t>
            </w:r>
          </w:p>
        </w:tc>
        <w:tc>
          <w:tcPr>
            <w:tcW w:w="1978" w:type="dxa"/>
            <w:vMerge/>
          </w:tcPr>
          <w:p w:rsidR="004137E7" w:rsidRDefault="004137E7" w:rsidP="004137E7"/>
        </w:tc>
      </w:tr>
      <w:tr w:rsidR="004137E7" w:rsidTr="004137E7">
        <w:tc>
          <w:tcPr>
            <w:tcW w:w="766" w:type="dxa"/>
          </w:tcPr>
          <w:p w:rsidR="004137E7" w:rsidRDefault="004137E7" w:rsidP="004137E7">
            <w:r>
              <w:t>4</w:t>
            </w:r>
          </w:p>
        </w:tc>
        <w:tc>
          <w:tcPr>
            <w:tcW w:w="5325" w:type="dxa"/>
          </w:tcPr>
          <w:p w:rsidR="004137E7" w:rsidRDefault="004137E7" w:rsidP="004137E7">
            <w:r>
              <w:t xml:space="preserve">Городской переулок, д.33а </w:t>
            </w:r>
            <w:r>
              <w:t>– Центральный ТО</w:t>
            </w:r>
          </w:p>
        </w:tc>
        <w:tc>
          <w:tcPr>
            <w:tcW w:w="2693" w:type="dxa"/>
          </w:tcPr>
          <w:p w:rsidR="004137E7" w:rsidRDefault="004137E7" w:rsidP="004137E7">
            <w:r>
              <w:t>10:00 – 21:00</w:t>
            </w:r>
          </w:p>
        </w:tc>
        <w:tc>
          <w:tcPr>
            <w:tcW w:w="1978" w:type="dxa"/>
          </w:tcPr>
          <w:p w:rsidR="004137E7" w:rsidRDefault="004137E7" w:rsidP="004137E7">
            <w:pPr>
              <w:jc w:val="center"/>
            </w:pPr>
            <w:r>
              <w:t>1 машина</w:t>
            </w:r>
          </w:p>
        </w:tc>
      </w:tr>
      <w:tr w:rsidR="004137E7" w:rsidTr="004137E7">
        <w:tc>
          <w:tcPr>
            <w:tcW w:w="766" w:type="dxa"/>
          </w:tcPr>
          <w:p w:rsidR="004137E7" w:rsidRDefault="004137E7" w:rsidP="004137E7">
            <w:r>
              <w:t>5</w:t>
            </w:r>
          </w:p>
        </w:tc>
        <w:tc>
          <w:tcPr>
            <w:tcW w:w="5325" w:type="dxa"/>
          </w:tcPr>
          <w:p w:rsidR="004137E7" w:rsidRDefault="004137E7" w:rsidP="004137E7">
            <w:r>
              <w:t xml:space="preserve">пос. 2й Западный, ул. Новоселов, 4 корп. 2 </w:t>
            </w:r>
            <w:r>
              <w:t>– Центральный ТО</w:t>
            </w:r>
          </w:p>
        </w:tc>
        <w:tc>
          <w:tcPr>
            <w:tcW w:w="2693" w:type="dxa"/>
          </w:tcPr>
          <w:p w:rsidR="004137E7" w:rsidRDefault="004137E7" w:rsidP="004137E7">
            <w:r>
              <w:t>10:00–1</w:t>
            </w:r>
            <w:r>
              <w:t>3</w:t>
            </w:r>
            <w:r>
              <w:t>:00, 16:00–1</w:t>
            </w:r>
            <w:r>
              <w:t>9</w:t>
            </w:r>
            <w:r>
              <w:t>:00</w:t>
            </w:r>
          </w:p>
        </w:tc>
        <w:tc>
          <w:tcPr>
            <w:tcW w:w="1978" w:type="dxa"/>
            <w:vMerge w:val="restart"/>
          </w:tcPr>
          <w:p w:rsidR="004137E7" w:rsidRDefault="004137E7" w:rsidP="004137E7">
            <w:pPr>
              <w:jc w:val="center"/>
            </w:pPr>
            <w:r>
              <w:t>1 машина</w:t>
            </w:r>
          </w:p>
          <w:p w:rsidR="004137E7" w:rsidRDefault="004137E7" w:rsidP="004137E7">
            <w:pPr>
              <w:jc w:val="center"/>
            </w:pPr>
            <w:r>
              <w:t>(</w:t>
            </w:r>
            <w:proofErr w:type="gramStart"/>
            <w:r>
              <w:t>на</w:t>
            </w:r>
            <w:proofErr w:type="gramEnd"/>
            <w:r>
              <w:t xml:space="preserve"> 2 адреса)</w:t>
            </w:r>
          </w:p>
        </w:tc>
      </w:tr>
      <w:tr w:rsidR="004137E7" w:rsidTr="004137E7">
        <w:tc>
          <w:tcPr>
            <w:tcW w:w="766" w:type="dxa"/>
          </w:tcPr>
          <w:p w:rsidR="004137E7" w:rsidRDefault="004137E7" w:rsidP="004137E7">
            <w:r>
              <w:t>6</w:t>
            </w:r>
          </w:p>
        </w:tc>
        <w:tc>
          <w:tcPr>
            <w:tcW w:w="5325" w:type="dxa"/>
          </w:tcPr>
          <w:p w:rsidR="004137E7" w:rsidRDefault="004137E7" w:rsidP="004137E7">
            <w:r>
              <w:t xml:space="preserve">пос. Менделеевский, ул. Ленина, 12 </w:t>
            </w:r>
            <w:r>
              <w:t>– Центральный ТО</w:t>
            </w:r>
          </w:p>
        </w:tc>
        <w:tc>
          <w:tcPr>
            <w:tcW w:w="2693" w:type="dxa"/>
          </w:tcPr>
          <w:p w:rsidR="004137E7" w:rsidRDefault="004137E7" w:rsidP="004137E7">
            <w:r>
              <w:t>1</w:t>
            </w:r>
            <w:r>
              <w:t>3</w:t>
            </w:r>
            <w:r>
              <w:t>:00–1</w:t>
            </w:r>
            <w:r>
              <w:t>6</w:t>
            </w:r>
            <w:r>
              <w:t>:00, 1</w:t>
            </w:r>
            <w:r>
              <w:t>9</w:t>
            </w:r>
            <w:r>
              <w:t>:00–</w:t>
            </w:r>
            <w:r>
              <w:t>21</w:t>
            </w:r>
            <w:r>
              <w:t>:00</w:t>
            </w:r>
          </w:p>
        </w:tc>
        <w:tc>
          <w:tcPr>
            <w:tcW w:w="1978" w:type="dxa"/>
            <w:vMerge/>
          </w:tcPr>
          <w:p w:rsidR="004137E7" w:rsidRDefault="004137E7" w:rsidP="004137E7">
            <w:pPr>
              <w:jc w:val="center"/>
            </w:pPr>
          </w:p>
        </w:tc>
      </w:tr>
      <w:tr w:rsidR="004137E7" w:rsidTr="004137E7">
        <w:tc>
          <w:tcPr>
            <w:tcW w:w="766" w:type="dxa"/>
          </w:tcPr>
          <w:p w:rsidR="004137E7" w:rsidRDefault="004137E7" w:rsidP="004137E7">
            <w:r>
              <w:t>7</w:t>
            </w:r>
          </w:p>
        </w:tc>
        <w:tc>
          <w:tcPr>
            <w:tcW w:w="5325" w:type="dxa"/>
          </w:tcPr>
          <w:p w:rsidR="004137E7" w:rsidRDefault="004137E7" w:rsidP="004137E7">
            <w:r>
              <w:t>п. Рассвет, д.35 (возле ТЦ) – Привокзальный ТО</w:t>
            </w:r>
          </w:p>
        </w:tc>
        <w:tc>
          <w:tcPr>
            <w:tcW w:w="2693" w:type="dxa"/>
          </w:tcPr>
          <w:p w:rsidR="004137E7" w:rsidRDefault="004137E7" w:rsidP="004137E7">
            <w:r>
              <w:t>10:00 – 21:00</w:t>
            </w:r>
          </w:p>
        </w:tc>
        <w:tc>
          <w:tcPr>
            <w:tcW w:w="1978" w:type="dxa"/>
          </w:tcPr>
          <w:p w:rsidR="004137E7" w:rsidRDefault="004137E7" w:rsidP="004137E7">
            <w:pPr>
              <w:jc w:val="center"/>
            </w:pPr>
            <w:r>
              <w:t>1 машина (от УПС)</w:t>
            </w:r>
          </w:p>
        </w:tc>
      </w:tr>
      <w:tr w:rsidR="004137E7" w:rsidTr="004137E7">
        <w:tc>
          <w:tcPr>
            <w:tcW w:w="766" w:type="dxa"/>
          </w:tcPr>
          <w:p w:rsidR="004137E7" w:rsidRDefault="004137E7" w:rsidP="004137E7">
            <w:r>
              <w:t>8</w:t>
            </w:r>
          </w:p>
        </w:tc>
        <w:tc>
          <w:tcPr>
            <w:tcW w:w="5325" w:type="dxa"/>
          </w:tcPr>
          <w:p w:rsidR="004137E7" w:rsidRDefault="004137E7" w:rsidP="004137E7">
            <w:r>
              <w:t>п. Иншинский, д.39 (возле котельной)</w:t>
            </w:r>
          </w:p>
        </w:tc>
        <w:tc>
          <w:tcPr>
            <w:tcW w:w="2693" w:type="dxa"/>
          </w:tcPr>
          <w:p w:rsidR="004137E7" w:rsidRDefault="004137E7" w:rsidP="004137E7">
            <w:r>
              <w:t>10:00 – 22:00</w:t>
            </w:r>
          </w:p>
        </w:tc>
        <w:tc>
          <w:tcPr>
            <w:tcW w:w="1978" w:type="dxa"/>
          </w:tcPr>
          <w:p w:rsidR="004137E7" w:rsidRDefault="004137E7" w:rsidP="004137E7">
            <w:pPr>
              <w:jc w:val="center"/>
            </w:pPr>
            <w:r>
              <w:t>1 машина</w:t>
            </w:r>
            <w:bookmarkStart w:id="0" w:name="_GoBack"/>
            <w:bookmarkEnd w:id="0"/>
          </w:p>
        </w:tc>
      </w:tr>
    </w:tbl>
    <w:p w:rsidR="004137E7" w:rsidRDefault="004137E7"/>
    <w:p w:rsidR="004137E7" w:rsidRDefault="004137E7"/>
    <w:sectPr w:rsidR="004137E7" w:rsidSect="004137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E7"/>
    <w:rsid w:val="004137E7"/>
    <w:rsid w:val="00433E92"/>
    <w:rsid w:val="005C6112"/>
    <w:rsid w:val="00606308"/>
    <w:rsid w:val="00621F20"/>
    <w:rsid w:val="007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5796B-5731-482F-BFC7-0A5D55AE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1</cp:revision>
  <dcterms:created xsi:type="dcterms:W3CDTF">2022-06-28T06:27:00Z</dcterms:created>
  <dcterms:modified xsi:type="dcterms:W3CDTF">2022-06-28T06:37:00Z</dcterms:modified>
</cp:coreProperties>
</file>